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C93BAB" w:rsidRPr="00C93BAB" w14:paraId="4A88589F" w14:textId="77777777" w:rsidTr="00C93BA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C93BAB" w:rsidRPr="00C93BAB" w14:paraId="084322CB" w14:textId="77777777" w:rsidTr="00C93BA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93BAB" w:rsidRPr="00C93BAB" w14:paraId="4957B3B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C93BAB" w:rsidRPr="00C93BAB" w14:paraId="0AE0041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C93BAB" w:rsidRPr="00C93BAB" w14:paraId="6ED8B66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86D9423" w14:textId="77777777" w:rsidR="00C93BAB" w:rsidRPr="00C93BAB" w:rsidRDefault="00C93BAB" w:rsidP="00C93BA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proofErr w:type="spellStart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8000"/>
                                        <w:kern w:val="0"/>
                                        <w:sz w:val="30"/>
                                        <w:szCs w:val="30"/>
                                        <w:lang w:eastAsia="it-IT"/>
                                        <w14:ligatures w14:val="none"/>
                                      </w:rPr>
                                      <w:t>European</w:t>
                                    </w:r>
                                    <w:proofErr w:type="spellEnd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8000"/>
                                        <w:kern w:val="0"/>
                                        <w:sz w:val="30"/>
                                        <w:szCs w:val="30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8000"/>
                                        <w:kern w:val="0"/>
                                        <w:sz w:val="30"/>
                                        <w:szCs w:val="30"/>
                                        <w:lang w:eastAsia="it-IT"/>
                                        <w14:ligatures w14:val="none"/>
                                      </w:rPr>
                                      <w:t>Organic</w:t>
                                    </w:r>
                                    <w:proofErr w:type="spellEnd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8000"/>
                                        <w:kern w:val="0"/>
                                        <w:sz w:val="30"/>
                                        <w:szCs w:val="30"/>
                                        <w:lang w:eastAsia="it-IT"/>
                                        <w14:ligatures w14:val="none"/>
                                      </w:rPr>
                                      <w:t xml:space="preserve"> Congress</w:t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kern w:val="0"/>
                                        <w:sz w:val="30"/>
                                        <w:szCs w:val="30"/>
                                        <w:lang w:eastAsia="it-IT"/>
                                        <w14:ligatures w14:val="none"/>
                                      </w:rPr>
                                      <w:br/>
                                      <w:t>Il Biologico a confronto: temi, prospettive e sfide future</w:t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kern w:val="0"/>
                                        <w:sz w:val="30"/>
                                        <w:szCs w:val="30"/>
                                        <w:lang w:eastAsia="it-IT"/>
                                        <w14:ligatures w14:val="none"/>
                                      </w:rPr>
                                      <w:br/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kern w:val="0"/>
                                        <w:sz w:val="30"/>
                                        <w:szCs w:val="30"/>
                                        <w:lang w:eastAsia="it-IT"/>
                                        <w14:ligatures w14:val="none"/>
                                      </w:rPr>
                                      <w:br/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8000"/>
                                        <w:kern w:val="0"/>
                                        <w:sz w:val="30"/>
                                        <w:szCs w:val="30"/>
                                        <w:lang w:eastAsia="it-IT"/>
                                        <w14:ligatures w14:val="none"/>
                                      </w:rPr>
                                      <w:t xml:space="preserve">A colloquio con Eduardo Cuoco, Direttore di IFOAM </w:t>
                                    </w:r>
                                    <w:proofErr w:type="spellStart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8000"/>
                                        <w:kern w:val="0"/>
                                        <w:sz w:val="30"/>
                                        <w:szCs w:val="30"/>
                                        <w:lang w:eastAsia="it-IT"/>
                                        <w14:ligatures w14:val="none"/>
                                      </w:rPr>
                                      <w:t>Organics</w:t>
                                    </w:r>
                                    <w:proofErr w:type="spellEnd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8000"/>
                                        <w:kern w:val="0"/>
                                        <w:sz w:val="30"/>
                                        <w:szCs w:val="30"/>
                                        <w:lang w:eastAsia="it-IT"/>
                                        <w14:ligatures w14:val="none"/>
                                      </w:rPr>
                                      <w:t xml:space="preserve"> Europe</w:t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30"/>
                                        <w:szCs w:val="30"/>
                                        <w:lang w:eastAsia="it-IT"/>
                                        <w14:ligatures w14:val="none"/>
                                      </w:rPr>
                                      <w:br/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30"/>
                                        <w:szCs w:val="30"/>
                                        <w:lang w:eastAsia="it-IT"/>
                                        <w14:ligatures w14:val="none"/>
                                      </w:rPr>
                                      <w:br/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  <w:t>a cura di Antonio Compagnoni, Responsabile Relazioni Internazionali CSQA Biologico</w:t>
                                    </w:r>
                                  </w:p>
                                </w:tc>
                              </w:tr>
                            </w:tbl>
                            <w:p w14:paraId="0ADAE717" w14:textId="77777777" w:rsidR="00C93BAB" w:rsidRPr="00C93BAB" w:rsidRDefault="00C93BAB" w:rsidP="00C93B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4F09E309" w14:textId="77777777" w:rsidR="00C93BAB" w:rsidRPr="00C93BAB" w:rsidRDefault="00C93BAB" w:rsidP="00C93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  <w:tr w:rsidR="00C93BAB" w:rsidRPr="00C93BAB" w14:paraId="3E58BADD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495B54A" w14:textId="77777777" w:rsidR="00C93BAB" w:rsidRPr="00C93BAB" w:rsidRDefault="00C93BAB" w:rsidP="00C93BAB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it-IT"/>
                            <w14:ligatures w14:val="none"/>
                          </w:rPr>
                        </w:pPr>
                        <w:r w:rsidRPr="00C93BAB"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it-IT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14:paraId="6D058819" w14:textId="77777777" w:rsidR="00C93BAB" w:rsidRPr="00C93BAB" w:rsidRDefault="00C93BAB" w:rsidP="00C93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129A7507" w14:textId="77777777" w:rsidR="00C93BAB" w:rsidRPr="00C93BAB" w:rsidRDefault="00C93BAB" w:rsidP="00C93B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C93BAB" w:rsidRPr="00C93BAB" w14:paraId="0B7A6B37" w14:textId="77777777" w:rsidTr="00C93BA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C93BAB" w:rsidRPr="00C93BAB" w14:paraId="7761458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93BAB" w:rsidRPr="00C93BAB" w14:paraId="3F2F965C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BBCA5C0" w14:textId="77777777" w:rsidR="00C93BAB" w:rsidRPr="00C93BAB" w:rsidRDefault="00C93BAB" w:rsidP="00C93BAB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it-IT"/>
                            <w14:ligatures w14:val="none"/>
                          </w:rPr>
                        </w:pPr>
                        <w:bookmarkStart w:id="0" w:name="m_-8724009593496914672_Layout_106"/>
                        <w:bookmarkEnd w:id="0"/>
                        <w:r w:rsidRPr="00C93BAB"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it-IT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C93BAB" w:rsidRPr="00C93BAB" w14:paraId="1DD7D3C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C93BAB" w:rsidRPr="00C93BAB" w14:paraId="2081C87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C93BAB" w:rsidRPr="00C93BAB" w14:paraId="64A2B4D8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FA81892" w14:textId="77777777" w:rsidR="00C93BAB" w:rsidRPr="00C93BAB" w:rsidRDefault="00C93BAB" w:rsidP="00C93BA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Si è appena concluso a Cordoba il congresso europeo di IFOAM </w:t>
                                    </w:r>
                                    <w:proofErr w:type="spellStart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Organics</w:t>
                                    </w:r>
                                    <w:proofErr w:type="spellEnd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 Europe 2023 (*), quali sono stati dal suo punto di vista i temi più salienti emersi?</w:t>
                                    </w:r>
                                  </w:p>
                                  <w:p w14:paraId="0EC36804" w14:textId="77777777" w:rsidR="00C93BAB" w:rsidRPr="00C93BAB" w:rsidRDefault="00C93BAB" w:rsidP="00C93BA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797A2629" w14:textId="77777777" w:rsidR="00C93BAB" w:rsidRPr="00C93BAB" w:rsidRDefault="00C93BAB" w:rsidP="00C93BA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Lo </w:t>
                                    </w:r>
                                    <w:proofErr w:type="spellStart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European</w:t>
                                    </w:r>
                                    <w:proofErr w:type="spellEnd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Organic</w:t>
                                    </w:r>
                                    <w:proofErr w:type="spellEnd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 Congress appena conclusosi è stato un successo. Ritengo che i take-away principali possano essere i seguenti:</w:t>
                                    </w:r>
                                  </w:p>
                                  <w:p w14:paraId="5E16E263" w14:textId="77777777" w:rsidR="00C93BAB" w:rsidRPr="00C93BAB" w:rsidRDefault="00C93BAB" w:rsidP="00C93BA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74A3A2E2" w14:textId="464FA663" w:rsidR="00C93BAB" w:rsidRPr="00C93BAB" w:rsidRDefault="00C93BAB" w:rsidP="00C93BA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In molti Paesi si stanno svolgendo elezioni, il clima politico sta cambiando insieme a quello del nostro pianeta e alle altre crisi che stiamo affrontando. In queste circostanze è importante ricordare che </w:t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il biologico offre una soluzione sistemica ai problemi ambientali, risolvendone molti contemporaneamente, offrendosi come strumento trasversale alle preferenze politiche.</w:t>
                                    </w:r>
                                  </w:p>
                                  <w:p w14:paraId="2E6439E6" w14:textId="18003192" w:rsidR="00C93BAB" w:rsidRPr="00C93BAB" w:rsidRDefault="00C93BAB" w:rsidP="00C93BA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Il nostro panel sulle tecniche di selezione vegetale ha sottolineato come la resilienza derivi da un sistema agroalimentare sano e diversificato, non dai singoli tratti genetici. Le affermazioni di sostenibilità delle nuove tecniche genomiche (nuovi OGM) sono ancora solo promesse ipotetiche e comportano rischi di maggiore resistenza ai pesticidi, perdita di biodiversità e ondate di brevetti, rendendo sempre più difficile l’accesso ai semi da parte di coltivatori e selezionatori. </w:t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La selezione biologica utilizza ciò che è disponibile in natura e rende più resilienti le varietà esistenti (e l’ecosistema). </w:t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La legislazione comunitaria deve tutelare la produzione biologica e senza OGM dalla contaminazione, attraverso la tracciabilità obbligatoria lungo tutta la filiera e l’etichettatura per i consumatori. Questi sono gli unici strumenti a nostra disposizione per ipotizzare una reale “coesistenza”.</w:t>
                                    </w:r>
                                  </w:p>
                                  <w:p w14:paraId="560DF6E2" w14:textId="77777777" w:rsidR="00C93BAB" w:rsidRPr="00C93BAB" w:rsidRDefault="00C93BAB" w:rsidP="00C93BA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Durante la nostra sessione sul rinnovo generazionale, figli di pionieri del biologico hanno parlato di come siano cresciuti avendo a cuore i principi del biologico e hanno sottolineato l’importanza di impegnarsi a condividere questi principi attraverso le generazioni. A questo proposito, </w:t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il 10 ottobre terremo un webinar aperto a tutti e gratuito che si occupa del ruolo dei giovani nei sistemi agroalimentari sostenibili:</w:t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hyperlink r:id="rId5" w:tgtFrame="_blank" w:history="1">
                                      <w:r w:rsidRPr="00C93BAB">
                                        <w:rPr>
                                          <w:rFonts w:ascii="Arial" w:eastAsia="Times New Roman" w:hAnsi="Arial" w:cs="Arial"/>
                                          <w:color w:val="0092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it-IT"/>
                                          <w14:ligatures w14:val="none"/>
                                        </w:rPr>
                                        <w:t>https://www.organicseurope.bio/events/lets-discuss-organic-youth-in-sustainable-food-systems/</w:t>
                                      </w:r>
                                    </w:hyperlink>
                                  </w:p>
                                  <w:p w14:paraId="70C51D22" w14:textId="77777777" w:rsidR="00C93BAB" w:rsidRPr="00C93BAB" w:rsidRDefault="00C93BAB" w:rsidP="00C93BA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54FB83CE" w14:textId="77777777" w:rsidR="00C93BAB" w:rsidRPr="00C93BAB" w:rsidRDefault="00C93BAB" w:rsidP="00C93BAB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lastRenderedPageBreak/>
                                      <w:t xml:space="preserve">Ci sono molte opportunità per far crescere la domanda e l’offerta biologica. I governi a tutti i livelli possono incoraggiare gli appalti pubblici sostenibili (il famoso </w:t>
                                    </w:r>
                                    <w:proofErr w:type="spellStart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Sustainable</w:t>
                                    </w:r>
                                    <w:proofErr w:type="spellEnd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 Public Procurement</w:t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). Ciò presenta molti vantaggi per coloro che preparano il cibo e per noi che lo mangiamo (oltre alla resilienza dell’ecosistema). </w:t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Il settore biologico può utilizzare le politiche di promozione dell’UE per aumentare la visibilità dei prodotti biologici europei.</w:t>
                                    </w:r>
                                  </w:p>
                                  <w:p w14:paraId="4FFC69C0" w14:textId="77777777" w:rsidR="00C93BAB" w:rsidRPr="00C93BAB" w:rsidRDefault="00C93BAB" w:rsidP="00C93BA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  <w:br/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Dopo questo congresso e per le informazioni di cui è a conoscenza, si considera ottimista sul futuro del Biologico in Europa? Riusciremo a raggiungere gli obiettivi posti dalla strategia Farm to </w:t>
                                    </w:r>
                                    <w:proofErr w:type="spellStart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Fork</w:t>
                                    </w:r>
                                    <w:proofErr w:type="spellEnd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?</w:t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</w:p>
                                  <w:p w14:paraId="2171C484" w14:textId="77777777" w:rsidR="00C93BAB" w:rsidRPr="00C93BAB" w:rsidRDefault="00C93BAB" w:rsidP="00C93BA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248CC6A9" w14:textId="77777777" w:rsidR="00C93BAB" w:rsidRPr="00C93BAB" w:rsidRDefault="00C93BAB" w:rsidP="00C93BA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Il movimento del Biologico ha le idee molto chiare sugli obiettivi da raggiungere ed è determinato a lasciare il pianeta in condizioni migliori per le generazioni future. L’agricoltura biologica e l’obiettivo del 25% di superficie agricola gestita in biologico entro al 2030 sono uno strumento per trasformare il sistema alimentare, attraverso meno pesticidi, più biodiversità, migliore qualità del suolo e stoccaggio idrico, maggiore salute per le persone ed equità sociale lungo l'intera filiera.</w:t>
                                    </w:r>
                                  </w:p>
                                  <w:p w14:paraId="47ADF88B" w14:textId="77777777" w:rsidR="00C93BAB" w:rsidRPr="00C93BAB" w:rsidRDefault="00C93BAB" w:rsidP="00C93BA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7824BA58" w14:textId="77777777" w:rsidR="00C93BAB" w:rsidRPr="00C93BAB" w:rsidRDefault="00C93BAB" w:rsidP="00C93BA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Non sarà un percorso facile, ma sono convinto che ci siano elementi per cui vale la pena essere ottimisti: </w:t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la forza di volontà del settore, solide basi scientifiche che ci dicono che il biologico è parte della soluzione, la ricerca che fornisce strumenti per migliorare sempre di più la nostra azione e la consapevolezza che solo un approccio olistico e sistemico, e non soluzioni tecnologiche rapide, possa aiutarci ad affrontare le complessità delle sfide ambientali, sociali ed economiche, che sono interconnesse tra di loro.</w:t>
                                    </w:r>
                                  </w:p>
                                  <w:p w14:paraId="340DB79B" w14:textId="77777777" w:rsidR="00C93BAB" w:rsidRPr="00C93BAB" w:rsidRDefault="00C93BAB" w:rsidP="00C93BA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0D49960B" w14:textId="77777777" w:rsidR="00C93BAB" w:rsidRPr="00C93BAB" w:rsidRDefault="00C93BAB" w:rsidP="00C93BA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Io non so se gli obiettivi posti dalla strategia Farm to </w:t>
                                    </w:r>
                                    <w:proofErr w:type="spellStart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Fork</w:t>
                                    </w:r>
                                    <w:proofErr w:type="spellEnd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 saranno raggiunti, ma di sicuro gli operatori biologici e noi in IFOAM </w:t>
                                    </w:r>
                                    <w:proofErr w:type="spellStart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Organics</w:t>
                                    </w:r>
                                    <w:proofErr w:type="spellEnd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 Europe faremo tutto quanto in nostro potere affinché ciò possa avvenire.</w:t>
                                    </w:r>
                                  </w:p>
                                  <w:p w14:paraId="5B0DEA94" w14:textId="77777777" w:rsidR="00C93BAB" w:rsidRPr="00C93BAB" w:rsidRDefault="00C93BAB" w:rsidP="00C93BA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3FED0DA7" w14:textId="77777777" w:rsidR="00C93BAB" w:rsidRPr="00C93BAB" w:rsidRDefault="00C93BAB" w:rsidP="00C93BA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Quali sono secondo la sua opinione le sfide più attuali e del prossimo futuro, più importati per il movimento biologico europeo?</w:t>
                                    </w:r>
                                  </w:p>
                                  <w:p w14:paraId="04318A00" w14:textId="77777777" w:rsidR="00C93BAB" w:rsidRPr="00C93BAB" w:rsidRDefault="00C93BAB" w:rsidP="00C93BA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  <w:t xml:space="preserve">  </w:t>
                                    </w:r>
                                  </w:p>
                                  <w:p w14:paraId="7B87DCAA" w14:textId="77777777" w:rsidR="00C93BAB" w:rsidRPr="00C93BAB" w:rsidRDefault="00C93BAB" w:rsidP="00C93BA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Sono molte le sfide cruciali sulle quali stiamo lavorando in questo momento. Menzionandone solo alcune, direi l'ottenimento di un </w:t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regolamento per l’utilizzo dei pesticidi</w:t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 (</w:t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SUR – </w:t>
                                    </w:r>
                                    <w:proofErr w:type="spellStart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Sustainable</w:t>
                                    </w:r>
                                    <w:proofErr w:type="spellEnd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 Use of </w:t>
                                    </w:r>
                                    <w:proofErr w:type="spellStart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Pesticides</w:t>
                                    </w:r>
                                    <w:proofErr w:type="spellEnd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Regulation</w:t>
                                    </w:r>
                                    <w:proofErr w:type="spellEnd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)</w:t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 che non sfavorisca il biologico; assicurare </w:t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tracciabilità e etichettatura per i prodotti derivanti da modificazione genetica</w:t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 per proteggere il settore dalle contaminazioni incrociate non desiderate e non minare la fiducia dei consumatori nei confronti del biologico; spingere per il raggiungimento dell’obiettivo di 25% delle terre agricole coltivate a biologico anche attraverso uno strumento potente quale gli </w:t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appalti pubblici sostenibili.</w:t>
                                    </w:r>
                                  </w:p>
                                  <w:p w14:paraId="26296E94" w14:textId="77777777" w:rsidR="00C93BAB" w:rsidRPr="00C93BAB" w:rsidRDefault="00C93BAB" w:rsidP="00C93BA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1E83F152" w14:textId="77777777" w:rsidR="00C93BAB" w:rsidRPr="00C93BAB" w:rsidRDefault="00C93BAB" w:rsidP="00C93BA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Nell'agenda del prossimo anno di IFOAM </w:t>
                                    </w:r>
                                    <w:proofErr w:type="spellStart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Organics</w:t>
                                    </w:r>
                                    <w:proofErr w:type="spellEnd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 Europe, quali sono i punti di azione più rilevanti?</w:t>
                                    </w:r>
                                  </w:p>
                                  <w:p w14:paraId="46CD8A31" w14:textId="77777777" w:rsidR="00C93BAB" w:rsidRPr="00C93BAB" w:rsidRDefault="00C93BAB" w:rsidP="00C93BA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563B4481" w14:textId="77777777" w:rsidR="00C93BAB" w:rsidRPr="00C93BAB" w:rsidRDefault="00C93BAB" w:rsidP="00C93BA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lastRenderedPageBreak/>
                                      <w:t xml:space="preserve">A parte le sfide già ampiamente menzionate, che sicuramente non si esauriranno a breve, penso che uno dei punti d’azione sul quale lavoreremo intensamente sarà il </w:t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coinvolgimento delle nuove generazioni nel settore</w:t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. L’anno prossimo infatti terremo la seconda edizione del nostro </w:t>
                                    </w:r>
                                    <w:proofErr w:type="spellStart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European</w:t>
                                    </w:r>
                                    <w:proofErr w:type="spellEnd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>Organic</w:t>
                                    </w:r>
                                    <w:proofErr w:type="spellEnd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 Youth Event (OEYE),</w:t>
                                    </w: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it-IT"/>
                                        <w14:ligatures w14:val="none"/>
                                      </w:rPr>
                                      <w:t xml:space="preserve"> evento di cui andiamo molto fieri e che consideriamo cruciale e che sarà organizzato proprio in Italia. Per affrontare il futuro, abbiamo bisogno di avere i giovani con noi!</w:t>
                                    </w:r>
                                  </w:p>
                                  <w:p w14:paraId="3ABFE660" w14:textId="77777777" w:rsidR="00C93BAB" w:rsidRPr="00C93BAB" w:rsidRDefault="00C93BAB" w:rsidP="00C93BA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6EF5BEB9" w14:textId="77777777" w:rsidR="00C93BAB" w:rsidRPr="00C93BAB" w:rsidRDefault="00C93BAB" w:rsidP="00C93BA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</w:pPr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  <w:t>(*) CSQA è socio effettivo di IFOAM OE ed è tra le organizzazioni Sponsor dell’</w:t>
                                    </w:r>
                                    <w:proofErr w:type="spellStart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  <w:t>European</w:t>
                                    </w:r>
                                    <w:proofErr w:type="spellEnd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  <w:t>Organic</w:t>
                                    </w:r>
                                    <w:proofErr w:type="spellEnd"/>
                                    <w:r w:rsidRPr="00C93BA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it-IT"/>
                                        <w14:ligatures w14:val="none"/>
                                      </w:rPr>
                                      <w:t xml:space="preserve"> Congress.</w:t>
                                    </w:r>
                                  </w:p>
                                </w:tc>
                              </w:tr>
                            </w:tbl>
                            <w:p w14:paraId="5100A333" w14:textId="77777777" w:rsidR="00C93BAB" w:rsidRPr="00C93BAB" w:rsidRDefault="00C93BAB" w:rsidP="00C93B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it-IT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DF4A7D8" w14:textId="77777777" w:rsidR="00C93BAB" w:rsidRPr="00C93BAB" w:rsidRDefault="00C93BAB" w:rsidP="00C93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  <w:tr w:rsidR="00C93BAB" w:rsidRPr="00C93BAB" w14:paraId="1F28B989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BE51A23" w14:textId="77777777" w:rsidR="00C93BAB" w:rsidRPr="00C93BAB" w:rsidRDefault="00C93BAB" w:rsidP="00C93BAB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it-IT"/>
                            <w14:ligatures w14:val="none"/>
                          </w:rPr>
                        </w:pPr>
                        <w:r w:rsidRPr="00C93BAB"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it-IT"/>
                            <w14:ligatures w14:val="none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14:paraId="78628A51" w14:textId="77777777" w:rsidR="00C93BAB" w:rsidRPr="00C93BAB" w:rsidRDefault="00C93BAB" w:rsidP="00C93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69B62370" w14:textId="77777777" w:rsidR="00C93BAB" w:rsidRPr="00C93BAB" w:rsidRDefault="00C93BAB" w:rsidP="00C93B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4D03101C" w14:textId="77777777" w:rsidR="00E051B8" w:rsidRDefault="00E051B8"/>
    <w:sectPr w:rsidR="00E05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0"/>
    <w:multiLevelType w:val="multilevel"/>
    <w:tmpl w:val="F5B6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51087"/>
    <w:multiLevelType w:val="multilevel"/>
    <w:tmpl w:val="9E40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36C16"/>
    <w:multiLevelType w:val="multilevel"/>
    <w:tmpl w:val="B1C6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45FE3"/>
    <w:multiLevelType w:val="multilevel"/>
    <w:tmpl w:val="C696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6969587">
    <w:abstractNumId w:val="3"/>
  </w:num>
  <w:num w:numId="2" w16cid:durableId="459081147">
    <w:abstractNumId w:val="2"/>
  </w:num>
  <w:num w:numId="3" w16cid:durableId="813136401">
    <w:abstractNumId w:val="0"/>
  </w:num>
  <w:num w:numId="4" w16cid:durableId="509367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AB"/>
    <w:rsid w:val="00594318"/>
    <w:rsid w:val="00C93BAB"/>
    <w:rsid w:val="00E0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2342"/>
  <w15:chartTrackingRefBased/>
  <w15:docId w15:val="{28947164-7DD0-457D-923A-2E7D1BD0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C93BAB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93BA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93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rm43.r.a.d.sendibm1.com/mk/cl/f/sh/SMK1E8tHeG13FLdBL5V7xNa1SKWo/LOYNj2-VIhi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KF44992</dc:creator>
  <cp:keywords/>
  <dc:description/>
  <cp:lastModifiedBy>KF44992</cp:lastModifiedBy>
  <cp:revision>1</cp:revision>
  <dcterms:created xsi:type="dcterms:W3CDTF">2023-10-06T11:08:00Z</dcterms:created>
  <dcterms:modified xsi:type="dcterms:W3CDTF">2023-10-06T11:09:00Z</dcterms:modified>
</cp:coreProperties>
</file>